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E0" w:rsidRPr="005463A0" w:rsidRDefault="00074076" w:rsidP="005463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3A0">
        <w:rPr>
          <w:rFonts w:ascii="Times New Roman" w:hAnsi="Times New Roman" w:cs="Times New Roman"/>
          <w:b/>
          <w:sz w:val="28"/>
          <w:szCs w:val="28"/>
        </w:rPr>
        <w:t>Вариант № 14</w:t>
      </w:r>
    </w:p>
    <w:p w:rsidR="009633A3" w:rsidRDefault="009633A3" w:rsidP="009633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7A">
        <w:rPr>
          <w:rFonts w:ascii="Times New Roman" w:hAnsi="Times New Roman" w:cs="Times New Roman"/>
          <w:b/>
          <w:sz w:val="28"/>
          <w:szCs w:val="28"/>
        </w:rPr>
        <w:t>Задание 1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Раскройте содержание теоретического вопроса (5-6 листов): </w:t>
      </w:r>
    </w:p>
    <w:p w:rsidR="00F32B06" w:rsidRPr="005463A0" w:rsidRDefault="00C730B2" w:rsidP="005463A0">
      <w:pPr>
        <w:pStyle w:val="a"/>
        <w:numPr>
          <w:ilvl w:val="0"/>
          <w:numId w:val="0"/>
        </w:numPr>
        <w:tabs>
          <w:tab w:val="left" w:pos="351"/>
          <w:tab w:val="left" w:pos="708"/>
        </w:tabs>
        <w:spacing w:line="360" w:lineRule="auto"/>
        <w:ind w:firstLine="709"/>
        <w:rPr>
          <w:color w:val="000000"/>
          <w:sz w:val="28"/>
          <w:szCs w:val="28"/>
          <w:lang w:bidi="ru-RU"/>
        </w:rPr>
      </w:pPr>
      <w:bookmarkStart w:id="0" w:name="_GoBack"/>
      <w:bookmarkEnd w:id="0"/>
      <w:r w:rsidRPr="005463A0">
        <w:rPr>
          <w:rStyle w:val="2"/>
          <w:rFonts w:eastAsia="Courier New"/>
          <w:sz w:val="28"/>
          <w:szCs w:val="28"/>
        </w:rPr>
        <w:t>Основания и порядок проведения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государственными служащими.</w:t>
      </w:r>
    </w:p>
    <w:p w:rsidR="009633A3" w:rsidRDefault="009633A3" w:rsidP="005463A0">
      <w:pPr>
        <w:pStyle w:val="1"/>
        <w:tabs>
          <w:tab w:val="left" w:pos="264"/>
        </w:tabs>
        <w:spacing w:line="360" w:lineRule="auto"/>
        <w:ind w:firstLine="709"/>
        <w:jc w:val="both"/>
        <w:rPr>
          <w:b/>
          <w:szCs w:val="28"/>
        </w:rPr>
      </w:pPr>
    </w:p>
    <w:p w:rsidR="009633A3" w:rsidRDefault="009633A3" w:rsidP="005463A0">
      <w:pPr>
        <w:pStyle w:val="1"/>
        <w:tabs>
          <w:tab w:val="left" w:pos="264"/>
        </w:tabs>
        <w:spacing w:line="360" w:lineRule="auto"/>
        <w:ind w:firstLine="709"/>
        <w:jc w:val="both"/>
        <w:rPr>
          <w:b/>
          <w:szCs w:val="28"/>
        </w:rPr>
      </w:pPr>
    </w:p>
    <w:p w:rsidR="009633A3" w:rsidRDefault="009633A3" w:rsidP="009633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 ССЫЛКАМИ НА СООТВЕТСТВУЮЩИЕ НОРМАТИВНО-ПРАВОВЫЕ АКТЫ, ВЫПОЛНИТЕ СЛЕДУЮЩИЕ ПРАКТИКО-ОРИЕНТИРОВАННЫЕ ЗАДАНИЯ:</w:t>
      </w:r>
    </w:p>
    <w:p w:rsidR="005463A0" w:rsidRPr="005463A0" w:rsidRDefault="005463A0" w:rsidP="005463A0">
      <w:pPr>
        <w:pStyle w:val="1"/>
        <w:tabs>
          <w:tab w:val="left" w:pos="264"/>
        </w:tabs>
        <w:spacing w:line="360" w:lineRule="auto"/>
        <w:ind w:firstLine="709"/>
        <w:jc w:val="both"/>
        <w:rPr>
          <w:rStyle w:val="2"/>
          <w:rFonts w:eastAsia="Courier New"/>
          <w:sz w:val="28"/>
          <w:szCs w:val="28"/>
        </w:rPr>
      </w:pPr>
      <w:r w:rsidRPr="005463A0">
        <w:rPr>
          <w:b/>
          <w:szCs w:val="28"/>
        </w:rPr>
        <w:t>Задание 2</w:t>
      </w:r>
      <w:r w:rsidR="009633A3">
        <w:rPr>
          <w:b/>
          <w:szCs w:val="28"/>
        </w:rPr>
        <w:t>.</w:t>
      </w:r>
      <w:r w:rsidRPr="005463A0">
        <w:rPr>
          <w:rStyle w:val="2"/>
          <w:rFonts w:eastAsia="Courier New"/>
          <w:sz w:val="28"/>
          <w:szCs w:val="28"/>
        </w:rPr>
        <w:t xml:space="preserve"> </w:t>
      </w:r>
    </w:p>
    <w:p w:rsidR="00074076" w:rsidRPr="005463A0" w:rsidRDefault="00074076" w:rsidP="005463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A0">
        <w:rPr>
          <w:rFonts w:ascii="Times New Roman" w:hAnsi="Times New Roman" w:cs="Times New Roman"/>
          <w:sz w:val="28"/>
          <w:szCs w:val="28"/>
        </w:rPr>
        <w:t xml:space="preserve">Государственный служащий получает награды, </w:t>
      </w:r>
      <w:r w:rsidRPr="00546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почетные и специальные звания (за исключением научных) от иностранных государств, международных организаций, а также политических партий, других общественных объединений и религиозных объединений.</w:t>
      </w:r>
    </w:p>
    <w:p w:rsidR="00074076" w:rsidRPr="005463A0" w:rsidRDefault="00074076" w:rsidP="005463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A0">
        <w:rPr>
          <w:rFonts w:ascii="Times New Roman" w:hAnsi="Times New Roman" w:cs="Times New Roman"/>
          <w:b/>
          <w:i/>
          <w:sz w:val="28"/>
          <w:szCs w:val="28"/>
        </w:rPr>
        <w:t>Предложите меры предотвращения нарушений  и урегулирования.</w:t>
      </w:r>
    </w:p>
    <w:p w:rsidR="00F32B06" w:rsidRPr="005463A0" w:rsidRDefault="00F32B06" w:rsidP="005463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3A0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5463A0" w:rsidRPr="005463A0">
        <w:rPr>
          <w:rFonts w:ascii="Times New Roman" w:hAnsi="Times New Roman" w:cs="Times New Roman"/>
          <w:b/>
          <w:sz w:val="28"/>
          <w:szCs w:val="28"/>
        </w:rPr>
        <w:t>3</w:t>
      </w:r>
      <w:r w:rsidR="009633A3">
        <w:rPr>
          <w:rFonts w:ascii="Times New Roman" w:hAnsi="Times New Roman" w:cs="Times New Roman"/>
          <w:b/>
          <w:sz w:val="28"/>
          <w:szCs w:val="28"/>
        </w:rPr>
        <w:t>.</w:t>
      </w:r>
    </w:p>
    <w:p w:rsidR="00074076" w:rsidRPr="005463A0" w:rsidRDefault="00074076" w:rsidP="005463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A0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ревизионной комиссии подведомственной организации в качестве ее председателя, в которой его родная сестра замещает должность главного бухгалтера.</w:t>
      </w:r>
    </w:p>
    <w:p w:rsidR="00074076" w:rsidRPr="005463A0" w:rsidRDefault="00074076" w:rsidP="005463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A0">
        <w:rPr>
          <w:rFonts w:ascii="Times New Roman" w:hAnsi="Times New Roman" w:cs="Times New Roman"/>
          <w:sz w:val="28"/>
          <w:szCs w:val="28"/>
        </w:rPr>
        <w:t>В соответствии с положением о ревизионной комиссии, а также уставом организации ревизионная комиссия проводит проверки финансово-хозяйственной деятельности организации, выявляет нарушения порядка ведения бухгалтерского учета и предоставления финансовой отчетности, информирует о результатах проведения проверок учредителей.</w:t>
      </w:r>
    </w:p>
    <w:p w:rsidR="00074076" w:rsidRPr="005463A0" w:rsidRDefault="00074076" w:rsidP="005463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A0">
        <w:rPr>
          <w:rFonts w:ascii="Times New Roman" w:hAnsi="Times New Roman" w:cs="Times New Roman"/>
          <w:sz w:val="28"/>
          <w:szCs w:val="28"/>
        </w:rPr>
        <w:t xml:space="preserve">Обязанность по ведению бухгалтерского учета организации возложена на главного бухгалтера. В случае выявления нарушений в соответствии </w:t>
      </w:r>
      <w:r w:rsidRPr="005463A0">
        <w:rPr>
          <w:rFonts w:ascii="Times New Roman" w:hAnsi="Times New Roman" w:cs="Times New Roman"/>
          <w:sz w:val="28"/>
          <w:szCs w:val="28"/>
        </w:rPr>
        <w:br/>
      </w:r>
      <w:r w:rsidRPr="005463A0">
        <w:rPr>
          <w:rFonts w:ascii="Times New Roman" w:hAnsi="Times New Roman" w:cs="Times New Roman"/>
          <w:sz w:val="28"/>
          <w:szCs w:val="28"/>
        </w:rPr>
        <w:lastRenderedPageBreak/>
        <w:t>с законодательством Российской Федерации к главному бухгалтеру может быть применена дисциплинарная, административная и уголовная ответственность.</w:t>
      </w:r>
    </w:p>
    <w:p w:rsidR="00074076" w:rsidRPr="005463A0" w:rsidRDefault="00074076" w:rsidP="005463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A0">
        <w:rPr>
          <w:rFonts w:ascii="Times New Roman" w:hAnsi="Times New Roman" w:cs="Times New Roman"/>
          <w:sz w:val="28"/>
          <w:szCs w:val="28"/>
        </w:rPr>
        <w:t>Уведомление о личной заинтересованности государственным служащим направлено не было.</w:t>
      </w:r>
    </w:p>
    <w:p w:rsidR="00F32B06" w:rsidRPr="005463A0" w:rsidRDefault="00074076" w:rsidP="005463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A0">
        <w:rPr>
          <w:rFonts w:ascii="Times New Roman" w:hAnsi="Times New Roman" w:cs="Times New Roman"/>
          <w:sz w:val="28"/>
          <w:szCs w:val="28"/>
        </w:rPr>
        <w:t>В ходе проведенной проверки были выявлены существенные нарушения правил ведения бухгалтерского учета.</w:t>
      </w:r>
    </w:p>
    <w:p w:rsidR="00074076" w:rsidRPr="005463A0" w:rsidRDefault="00074076" w:rsidP="005463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3A0">
        <w:rPr>
          <w:rFonts w:ascii="Times New Roman" w:hAnsi="Times New Roman" w:cs="Times New Roman"/>
          <w:b/>
          <w:sz w:val="28"/>
          <w:szCs w:val="28"/>
        </w:rPr>
        <w:t>Вопросы.</w:t>
      </w:r>
    </w:p>
    <w:p w:rsidR="00074076" w:rsidRPr="005463A0" w:rsidRDefault="00074076" w:rsidP="005463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3A0">
        <w:rPr>
          <w:rFonts w:ascii="Times New Roman" w:hAnsi="Times New Roman" w:cs="Times New Roman"/>
          <w:b/>
          <w:sz w:val="28"/>
          <w:szCs w:val="28"/>
        </w:rPr>
        <w:t>1.</w:t>
      </w:r>
      <w:r w:rsidRPr="005463A0">
        <w:rPr>
          <w:rFonts w:ascii="Times New Roman" w:hAnsi="Times New Roman" w:cs="Times New Roman"/>
          <w:b/>
          <w:sz w:val="28"/>
          <w:szCs w:val="28"/>
        </w:rPr>
        <w:tab/>
        <w:t>В чем может проявляться личная заинтересованность государственного служащего? На что она может повлиять?</w:t>
      </w:r>
    </w:p>
    <w:p w:rsidR="00074076" w:rsidRPr="005463A0" w:rsidRDefault="00074076" w:rsidP="005463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3A0">
        <w:rPr>
          <w:rFonts w:ascii="Times New Roman" w:hAnsi="Times New Roman" w:cs="Times New Roman"/>
          <w:b/>
          <w:sz w:val="28"/>
          <w:szCs w:val="28"/>
        </w:rPr>
        <w:t>2.</w:t>
      </w:r>
      <w:r w:rsidRPr="005463A0">
        <w:rPr>
          <w:rFonts w:ascii="Times New Roman" w:hAnsi="Times New Roman" w:cs="Times New Roman"/>
          <w:b/>
          <w:sz w:val="28"/>
          <w:szCs w:val="28"/>
        </w:rPr>
        <w:tab/>
        <w:t>Возможно ли в данной ситуации возникновение  конфликта интересов у государственного служащего?</w:t>
      </w:r>
    </w:p>
    <w:p w:rsidR="00074076" w:rsidRPr="005463A0" w:rsidRDefault="00074076" w:rsidP="005463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3A0">
        <w:rPr>
          <w:rFonts w:ascii="Times New Roman" w:hAnsi="Times New Roman" w:cs="Times New Roman"/>
          <w:b/>
          <w:sz w:val="28"/>
          <w:szCs w:val="28"/>
        </w:rPr>
        <w:t>3.</w:t>
      </w:r>
      <w:r w:rsidRPr="005463A0">
        <w:rPr>
          <w:rFonts w:ascii="Times New Roman" w:hAnsi="Times New Roman" w:cs="Times New Roman"/>
          <w:b/>
          <w:sz w:val="28"/>
          <w:szCs w:val="28"/>
        </w:rPr>
        <w:tab/>
        <w:t>Какие меры ответственности будут  применены к  государственному  служащему в данной ситуации?</w:t>
      </w:r>
    </w:p>
    <w:p w:rsidR="005463A0" w:rsidRPr="005463A0" w:rsidRDefault="009633A3" w:rsidP="005463A0">
      <w:pPr>
        <w:pStyle w:val="1"/>
        <w:tabs>
          <w:tab w:val="left" w:pos="264"/>
        </w:tabs>
        <w:spacing w:line="360" w:lineRule="auto"/>
        <w:ind w:firstLine="709"/>
        <w:jc w:val="both"/>
        <w:rPr>
          <w:rStyle w:val="2"/>
          <w:rFonts w:eastAsia="Courier New"/>
          <w:sz w:val="28"/>
          <w:szCs w:val="28"/>
        </w:rPr>
      </w:pPr>
      <w:r>
        <w:rPr>
          <w:b/>
          <w:szCs w:val="28"/>
        </w:rPr>
        <w:t>Задание 4.</w:t>
      </w:r>
    </w:p>
    <w:p w:rsidR="006521C5" w:rsidRPr="005463A0" w:rsidRDefault="006521C5" w:rsidP="005463A0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3A0">
        <w:rPr>
          <w:rFonts w:ascii="Times New Roman" w:hAnsi="Times New Roman"/>
          <w:sz w:val="28"/>
          <w:szCs w:val="28"/>
        </w:rPr>
        <w:t xml:space="preserve">Заведующий отделом народного образования Лебедев под разными предлогами отказывал </w:t>
      </w:r>
      <w:proofErr w:type="spellStart"/>
      <w:r w:rsidRPr="005463A0">
        <w:rPr>
          <w:rFonts w:ascii="Times New Roman" w:hAnsi="Times New Roman"/>
          <w:sz w:val="28"/>
          <w:szCs w:val="28"/>
        </w:rPr>
        <w:t>Яграшевой</w:t>
      </w:r>
      <w:proofErr w:type="spellEnd"/>
      <w:r w:rsidRPr="005463A0">
        <w:rPr>
          <w:rFonts w:ascii="Times New Roman" w:hAnsi="Times New Roman"/>
          <w:sz w:val="28"/>
          <w:szCs w:val="28"/>
        </w:rPr>
        <w:t xml:space="preserve"> в выдаче справки, подтверждающей более чем двухлетний стаж ее работы в сельской школе. Справка была необходима для назначения пенсии с надбавкой. Не добившись получения справки, </w:t>
      </w:r>
      <w:proofErr w:type="spellStart"/>
      <w:r w:rsidRPr="005463A0">
        <w:rPr>
          <w:rFonts w:ascii="Times New Roman" w:hAnsi="Times New Roman"/>
          <w:sz w:val="28"/>
          <w:szCs w:val="28"/>
        </w:rPr>
        <w:t>Яграшева</w:t>
      </w:r>
      <w:proofErr w:type="spellEnd"/>
      <w:r w:rsidRPr="005463A0">
        <w:rPr>
          <w:rFonts w:ascii="Times New Roman" w:hAnsi="Times New Roman"/>
          <w:sz w:val="28"/>
          <w:szCs w:val="28"/>
        </w:rPr>
        <w:t xml:space="preserve"> поступила на работу для получения необходимого ей стажа работы. Спустя 3 года по запросу отдела социального обеспечения главы администрации отдел народного образования выслал необходимую справк</w:t>
      </w:r>
      <w:proofErr w:type="gramStart"/>
      <w:r w:rsidRPr="005463A0">
        <w:rPr>
          <w:rFonts w:ascii="Times New Roman" w:hAnsi="Times New Roman"/>
          <w:sz w:val="28"/>
          <w:szCs w:val="28"/>
        </w:rPr>
        <w:t>у о ее</w:t>
      </w:r>
      <w:proofErr w:type="gramEnd"/>
      <w:r w:rsidRPr="005463A0">
        <w:rPr>
          <w:rFonts w:ascii="Times New Roman" w:hAnsi="Times New Roman"/>
          <w:sz w:val="28"/>
          <w:szCs w:val="28"/>
        </w:rPr>
        <w:t xml:space="preserve"> работе. За указанные годы </w:t>
      </w:r>
      <w:proofErr w:type="spellStart"/>
      <w:r w:rsidRPr="005463A0">
        <w:rPr>
          <w:rFonts w:ascii="Times New Roman" w:hAnsi="Times New Roman"/>
          <w:sz w:val="28"/>
          <w:szCs w:val="28"/>
        </w:rPr>
        <w:t>Яграшева</w:t>
      </w:r>
      <w:proofErr w:type="spellEnd"/>
      <w:r w:rsidRPr="005463A0">
        <w:rPr>
          <w:rFonts w:ascii="Times New Roman" w:hAnsi="Times New Roman"/>
          <w:sz w:val="28"/>
          <w:szCs w:val="28"/>
        </w:rPr>
        <w:t xml:space="preserve"> недополучила 8400 руб. пенсии. Можно ли привлечь к уголовной ответственности Лебедева за указанные действия? 834. Абросимов обратился к заведующему гаражом Денисову с просьбой за наличный расчет предоставить ему в пользование на один день грузовой автомобиль, на что Денисов согласился и получил от Абросимова 200 руб., выписал ему путевой лист и указал машину,191 которой тот может воспользоваться. За указанные действия Денисов был осужден как за получение взятки. Абросимов на предварительном следствии и суде </w:t>
      </w:r>
      <w:r w:rsidRPr="005463A0">
        <w:rPr>
          <w:rFonts w:ascii="Times New Roman" w:hAnsi="Times New Roman"/>
          <w:sz w:val="28"/>
          <w:szCs w:val="28"/>
        </w:rPr>
        <w:lastRenderedPageBreak/>
        <w:t xml:space="preserve">утверждал, что 200 руб. он уплатил за пользование автомашиной согласно дальности предполагавшейся перевозки в тонно-километрах. </w:t>
      </w:r>
      <w:r w:rsidRPr="005463A0">
        <w:rPr>
          <w:rFonts w:ascii="Times New Roman" w:hAnsi="Times New Roman"/>
          <w:b/>
          <w:sz w:val="28"/>
          <w:szCs w:val="28"/>
        </w:rPr>
        <w:t xml:space="preserve">Как должны быть квалифицированы действия Денисова? </w:t>
      </w:r>
    </w:p>
    <w:p w:rsidR="00074076" w:rsidRDefault="00074076" w:rsidP="005463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3A3" w:rsidRPr="0081732B" w:rsidRDefault="009633A3" w:rsidP="009633A3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81732B">
        <w:rPr>
          <w:rFonts w:ascii="Times New Roman" w:hAnsi="Times New Roman"/>
          <w:b/>
          <w:sz w:val="32"/>
          <w:szCs w:val="32"/>
        </w:rPr>
        <w:t>Рекомендуемая литература:</w:t>
      </w:r>
    </w:p>
    <w:p w:rsidR="009633A3" w:rsidRPr="0081732B" w:rsidRDefault="009633A3" w:rsidP="009633A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Уголовный кодекс Российской Федерации от 13.06.1996 N 63-ФЗ.</w:t>
      </w:r>
    </w:p>
    <w:p w:rsidR="009633A3" w:rsidRPr="0081732B" w:rsidRDefault="009633A3" w:rsidP="009633A3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17.07.2009 N 172-ФЗ «Об антикоррупционной экспертизе нормативных правовых актов и проектов нормативных правовых актов».</w:t>
      </w:r>
    </w:p>
    <w:p w:rsidR="009633A3" w:rsidRPr="0081732B" w:rsidRDefault="009633A3" w:rsidP="009633A3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25.12.2008 N 273-ФЗ «О противодействии коррупции».</w:t>
      </w:r>
    </w:p>
    <w:p w:rsidR="009633A3" w:rsidRPr="0081732B" w:rsidRDefault="009633A3" w:rsidP="009633A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27.07.2004 N 79-ФЗ «О государственной гражданской службе Российской Федерации».</w:t>
      </w:r>
    </w:p>
    <w:p w:rsidR="009633A3" w:rsidRPr="0081732B" w:rsidRDefault="009633A3" w:rsidP="009633A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 xml:space="preserve">Федеральный закон от 27.05.2003 N 58-ФЗ «О системе государственной службы Российской Федерации». </w:t>
      </w:r>
    </w:p>
    <w:p w:rsidR="009633A3" w:rsidRPr="0081732B" w:rsidRDefault="009633A3" w:rsidP="009633A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6" w:history="1">
        <w:r w:rsidRPr="0081732B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Указ Президента Российской Федерации от 16.08.2021 № 478 «О Национальном плане противодействия коррупции на 2021 - 2024 годы».</w:t>
        </w:r>
      </w:hyperlink>
    </w:p>
    <w:p w:rsidR="009633A3" w:rsidRPr="005463A0" w:rsidRDefault="009633A3" w:rsidP="005463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633A3" w:rsidRPr="00546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33E5"/>
    <w:multiLevelType w:val="hybridMultilevel"/>
    <w:tmpl w:val="C08EB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C7E1A"/>
    <w:multiLevelType w:val="hybridMultilevel"/>
    <w:tmpl w:val="F93C0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D0605"/>
    <w:multiLevelType w:val="hybridMultilevel"/>
    <w:tmpl w:val="952AFA70"/>
    <w:lvl w:ilvl="0" w:tplc="0419000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CF"/>
    <w:rsid w:val="00074076"/>
    <w:rsid w:val="005463A0"/>
    <w:rsid w:val="005A792A"/>
    <w:rsid w:val="006521C5"/>
    <w:rsid w:val="008612E0"/>
    <w:rsid w:val="009633A3"/>
    <w:rsid w:val="00C730B2"/>
    <w:rsid w:val="00CC1BCF"/>
    <w:rsid w:val="00F3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C730B2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2"/>
    <w:rsid w:val="00C730B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1">
    <w:name w:val="Без интервала1"/>
    <w:uiPriority w:val="99"/>
    <w:rsid w:val="005463A0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a4">
    <w:name w:val="List Paragraph"/>
    <w:basedOn w:val="a0"/>
    <w:uiPriority w:val="34"/>
    <w:qFormat/>
    <w:rsid w:val="009633A3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C730B2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2"/>
    <w:rsid w:val="00C730B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1">
    <w:name w:val="Без интервала1"/>
    <w:uiPriority w:val="99"/>
    <w:rsid w:val="005463A0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a4">
    <w:name w:val="List Paragraph"/>
    <w:basedOn w:val="a0"/>
    <w:uiPriority w:val="34"/>
    <w:qFormat/>
    <w:rsid w:val="009633A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z.volgograd.ru/reestr-kvalifitsirovannykh-podryadchikov/%D0%A3%D0%BA%D0%B0%D0%B7%20%D0%9F%D1%80%D0%B5%D0%B7%D0%B8%D0%B4%D0%B5%D0%BD%D1%82%D0%B0%20%D0%A0%D0%A4%20%D0%BE%D1%82%2016.08.2021%20N%20478%20%20%D0%9E%20%D0%9D%D0%B0%D1%86%D0%B8%D0%BE%D0%BD%D0%B0%D0%BB%D1%8C%D0%BD%D0%BE%D0%BC%20%D0%BF%D0%BB%D0%B0%D0%BD%D0%B5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2022-04-02T06:35:00Z</dcterms:created>
  <dcterms:modified xsi:type="dcterms:W3CDTF">2022-04-02T09:20:00Z</dcterms:modified>
</cp:coreProperties>
</file>